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>Протокол заседания тендерной комиссии по вскрытию конвертов с заявками потенциальных поставщиков на участие в тендере по закупу</w:t>
      </w:r>
      <w:r w:rsidR="00E82D90">
        <w:rPr>
          <w:b/>
          <w:szCs w:val="24"/>
        </w:rPr>
        <w:t xml:space="preserve"> лекарственных средств и</w:t>
      </w:r>
      <w:r w:rsidRPr="004B01E3">
        <w:rPr>
          <w:b/>
          <w:szCs w:val="24"/>
        </w:rPr>
        <w:t xml:space="preserve"> </w:t>
      </w:r>
      <w:r w:rsidR="0015353A">
        <w:rPr>
          <w:b/>
          <w:bCs/>
          <w:szCs w:val="24"/>
        </w:rPr>
        <w:t>медицинских изделий</w:t>
      </w:r>
    </w:p>
    <w:p w:rsidR="008D3EF7" w:rsidRPr="00D53DF6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>
        <w:rPr>
          <w:b/>
          <w:szCs w:val="24"/>
        </w:rPr>
        <w:t>№В</w:t>
      </w:r>
      <w:r w:rsidR="00E82D90">
        <w:rPr>
          <w:b/>
          <w:szCs w:val="24"/>
        </w:rPr>
        <w:t>3</w:t>
      </w:r>
    </w:p>
    <w:tbl>
      <w:tblPr>
        <w:tblW w:w="0" w:type="auto"/>
        <w:tblLook w:val="00A0"/>
      </w:tblPr>
      <w:tblGrid>
        <w:gridCol w:w="5808"/>
        <w:gridCol w:w="3939"/>
      </w:tblGrid>
      <w:tr w:rsidR="008D3EF7" w:rsidRPr="004B01E3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4B01E3" w:rsidRDefault="004A4B85" w:rsidP="00E82D90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063DA">
              <w:rPr>
                <w:sz w:val="22"/>
                <w:szCs w:val="22"/>
              </w:rPr>
              <w:t xml:space="preserve"> </w:t>
            </w:r>
            <w:r w:rsidR="00E82D90">
              <w:rPr>
                <w:sz w:val="22"/>
                <w:szCs w:val="22"/>
              </w:rPr>
              <w:t>апреля</w:t>
            </w:r>
            <w:r w:rsidR="0015353A">
              <w:rPr>
                <w:sz w:val="22"/>
                <w:szCs w:val="22"/>
              </w:rPr>
              <w:t xml:space="preserve"> 2020</w:t>
            </w:r>
            <w:r w:rsidR="008D3EF7" w:rsidRPr="004B01E3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648"/>
        <w:gridCol w:w="4140"/>
        <w:gridCol w:w="1980"/>
        <w:gridCol w:w="2880"/>
      </w:tblGrid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Кодасбаев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15353A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79423B" w:rsidRPr="00807DE5" w:rsidRDefault="0015353A" w:rsidP="0015353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И.о. </w:t>
            </w:r>
            <w:r w:rsidR="0079423B" w:rsidRPr="00807DE5">
              <w:rPr>
                <w:sz w:val="22"/>
                <w:szCs w:val="22"/>
              </w:rPr>
              <w:t>Заместител</w:t>
            </w:r>
            <w:r>
              <w:rPr>
                <w:sz w:val="22"/>
                <w:szCs w:val="22"/>
              </w:rPr>
              <w:t>я</w:t>
            </w:r>
            <w:r w:rsidR="0079423B" w:rsidRPr="00807DE5">
              <w:rPr>
                <w:sz w:val="22"/>
                <w:szCs w:val="22"/>
              </w:rPr>
              <w:t xml:space="preserve"> директора по лечебной работе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Амирсеитова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CF0A61">
              <w:rPr>
                <w:sz w:val="22"/>
                <w:szCs w:val="22"/>
              </w:rPr>
              <w:t>Рахимбердиев Ж.К.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807DE5" w:rsidRDefault="00E82D90" w:rsidP="00CC09F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Шепшелевич Ю.В</w:t>
            </w:r>
          </w:p>
        </w:tc>
        <w:tc>
          <w:tcPr>
            <w:tcW w:w="2880" w:type="dxa"/>
          </w:tcPr>
          <w:p w:rsidR="0079423B" w:rsidRPr="00807DE5" w:rsidRDefault="00E82D90" w:rsidP="00E82D90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Заведующ</w:t>
            </w:r>
            <w:r>
              <w:rPr>
                <w:sz w:val="22"/>
                <w:szCs w:val="22"/>
              </w:rPr>
              <w:t>ая</w:t>
            </w:r>
            <w:r w:rsidRPr="00807DE5">
              <w:rPr>
                <w:sz w:val="22"/>
                <w:szCs w:val="22"/>
              </w:rPr>
              <w:t xml:space="preserve"> отделением </w:t>
            </w:r>
            <w:r>
              <w:rPr>
                <w:sz w:val="22"/>
                <w:szCs w:val="22"/>
              </w:rPr>
              <w:t>клинико-диагностической лабораторией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79423B" w:rsidP="00E82D90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 w:rsidR="00E82D90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E82D90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4A4B85" w:rsidP="004B01E3">
      <w:pPr>
        <w:ind w:firstLine="567"/>
        <w:jc w:val="both"/>
        <w:rPr>
          <w:sz w:val="23"/>
          <w:szCs w:val="23"/>
        </w:rPr>
      </w:pPr>
      <w:r>
        <w:rPr>
          <w:sz w:val="22"/>
          <w:szCs w:val="22"/>
        </w:rPr>
        <w:t>6</w:t>
      </w:r>
      <w:r w:rsidR="008D3EF7" w:rsidRPr="001F22A3">
        <w:rPr>
          <w:sz w:val="22"/>
          <w:szCs w:val="22"/>
        </w:rPr>
        <w:t xml:space="preserve"> </w:t>
      </w:r>
      <w:r w:rsidR="00E82D90">
        <w:rPr>
          <w:sz w:val="22"/>
          <w:szCs w:val="22"/>
        </w:rPr>
        <w:t>апреля</w:t>
      </w:r>
      <w:r w:rsidR="008D3EF7" w:rsidRPr="001F22A3">
        <w:rPr>
          <w:sz w:val="22"/>
          <w:szCs w:val="22"/>
        </w:rPr>
        <w:t xml:space="preserve"> 20</w:t>
      </w:r>
      <w:r w:rsidR="0015353A">
        <w:rPr>
          <w:sz w:val="22"/>
          <w:szCs w:val="22"/>
        </w:rPr>
        <w:t>20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E82D90" w:rsidRPr="00E82D90">
        <w:rPr>
          <w:b/>
          <w:sz w:val="22"/>
          <w:szCs w:val="22"/>
          <w:u w:val="single"/>
        </w:rPr>
        <w:t xml:space="preserve">лекарственных средств и </w:t>
      </w:r>
      <w:r w:rsidR="0015353A" w:rsidRPr="00E82D90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1F22A3">
        <w:rPr>
          <w:sz w:val="22"/>
          <w:szCs w:val="22"/>
        </w:rPr>
        <w:t xml:space="preserve"> в соответствии с Правилами организации и проведения закупа лекарственных средств, </w:t>
      </w:r>
      <w:r w:rsidR="00A9372A">
        <w:rPr>
          <w:sz w:val="22"/>
          <w:szCs w:val="22"/>
        </w:rPr>
        <w:t>медицинских изделий</w:t>
      </w:r>
      <w:r w:rsidR="008D3EF7" w:rsidRPr="001F22A3">
        <w:rPr>
          <w:sz w:val="22"/>
          <w:szCs w:val="22"/>
        </w:rPr>
        <w:t xml:space="preserve">, фармацевтических услуг, утвержденными постановлением Правительства Республики Казахстан от 30 октября 2009 года № 1729 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tbl>
      <w:tblPr>
        <w:tblW w:w="9650" w:type="dxa"/>
        <w:tblInd w:w="97" w:type="dxa"/>
        <w:tblLook w:val="04A0"/>
      </w:tblPr>
      <w:tblGrid>
        <w:gridCol w:w="627"/>
        <w:gridCol w:w="7322"/>
        <w:gridCol w:w="1701"/>
      </w:tblGrid>
      <w:tr w:rsidR="00601B9E" w:rsidRPr="00601B9E" w:rsidTr="00601B9E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601B9E" w:rsidP="00601B9E">
            <w:pPr>
              <w:jc w:val="center"/>
              <w:rPr>
                <w:b/>
                <w:bCs/>
                <w:color w:val="000000"/>
              </w:rPr>
            </w:pPr>
            <w:r w:rsidRPr="00601B9E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7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1B9E" w:rsidRPr="00601B9E" w:rsidRDefault="00601B9E" w:rsidP="00601B9E">
            <w:pPr>
              <w:jc w:val="center"/>
              <w:rPr>
                <w:b/>
                <w:bCs/>
                <w:color w:val="000000"/>
              </w:rPr>
            </w:pPr>
            <w:r w:rsidRPr="00601B9E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1B9E" w:rsidRPr="00601B9E" w:rsidRDefault="00601B9E" w:rsidP="00601B9E">
            <w:pPr>
              <w:jc w:val="center"/>
              <w:rPr>
                <w:b/>
                <w:bCs/>
              </w:rPr>
            </w:pPr>
            <w:r w:rsidRPr="00601B9E">
              <w:rPr>
                <w:b/>
                <w:bCs/>
              </w:rPr>
              <w:t xml:space="preserve"> Общая сумма тенге </w:t>
            </w:r>
          </w:p>
        </w:tc>
      </w:tr>
      <w:tr w:rsidR="00601B9E" w:rsidRPr="00601B9E" w:rsidTr="004A4B85">
        <w:trPr>
          <w:trHeight w:val="24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9E" w:rsidRPr="00601B9E" w:rsidRDefault="00601B9E" w:rsidP="00601B9E">
            <w:pPr>
              <w:jc w:val="center"/>
              <w:rPr>
                <w:color w:val="000000"/>
              </w:rPr>
            </w:pPr>
            <w:r w:rsidRPr="00601B9E">
              <w:rPr>
                <w:color w:val="000000"/>
              </w:rPr>
              <w:t>1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Аортальный клапан для транскатетерной установки, размером (мм): 23, 26, 29, 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29 000 000,00</w:t>
            </w:r>
          </w:p>
        </w:tc>
      </w:tr>
      <w:tr w:rsidR="00601B9E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601B9E" w:rsidP="00601B9E">
            <w:pPr>
              <w:jc w:val="center"/>
              <w:rPr>
                <w:color w:val="000000"/>
              </w:rPr>
            </w:pPr>
            <w:r w:rsidRPr="00601B9E">
              <w:rPr>
                <w:color w:val="000000"/>
              </w:rPr>
              <w:t>2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Датчик давления одноканальный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4 900 000,00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Датчик давления двухканальный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6 660 000,00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Клапаносодержащий кондуит аортальный, размеры: № 21, 22, 23, 24, 25, 26, 27, 28, 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18 000 000,00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Биопротез сердечного клапана аортальный, размеры№21-29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16 500 000,00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 xml:space="preserve">Биопротез сердечного клапана митральный, размеры№25-33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16 500 000,00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Митральный искусственный клапан сердца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9 000 000,00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Клапан аортальный механический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4 500 000,00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E82D90">
              <w:rPr>
                <w:color w:val="000000"/>
              </w:rPr>
              <w:t>атрия хлорид, раствор для инфузий 0,9% 250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4 042 400,00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Баллонный катетер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5 600 000,00</w:t>
            </w:r>
          </w:p>
        </w:tc>
      </w:tr>
      <w:tr w:rsidR="00E82D90" w:rsidRPr="00E82D90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E82D90" w:rsidRDefault="00E82D90" w:rsidP="00601B9E">
            <w:pPr>
              <w:rPr>
                <w:color w:val="000000"/>
                <w:lang w:val="en-US"/>
              </w:rPr>
            </w:pPr>
            <w:r w:rsidRPr="00E82D90">
              <w:rPr>
                <w:color w:val="000000"/>
                <w:lang w:val="en-US"/>
              </w:rPr>
              <w:t xml:space="preserve">RAPIDPoint 500 Measurement Cartridge 750 (750 </w:t>
            </w:r>
            <w:r w:rsidRPr="00E82D90">
              <w:rPr>
                <w:color w:val="000000"/>
              </w:rPr>
              <w:t>КЩС</w:t>
            </w:r>
            <w:r w:rsidRPr="00E82D90">
              <w:rPr>
                <w:color w:val="000000"/>
                <w:lang w:val="en-US"/>
              </w:rPr>
              <w:t>/</w:t>
            </w:r>
            <w:r w:rsidRPr="00E82D90">
              <w:rPr>
                <w:color w:val="000000"/>
              </w:rPr>
              <w:t>ОКС</w:t>
            </w:r>
            <w:r w:rsidRPr="00E82D90">
              <w:rPr>
                <w:color w:val="000000"/>
                <w:lang w:val="en-US"/>
              </w:rPr>
              <w:t>/</w:t>
            </w:r>
            <w:r w:rsidRPr="00E82D90">
              <w:rPr>
                <w:color w:val="000000"/>
              </w:rPr>
              <w:t>ЭЛЕКТРОЛИТЫ</w:t>
            </w:r>
            <w:r w:rsidRPr="00E82D90">
              <w:rPr>
                <w:color w:val="000000"/>
                <w:lang w:val="en-US"/>
              </w:rPr>
              <w:t xml:space="preserve"> Rapidpoint 500 (750 </w:t>
            </w:r>
            <w:r w:rsidRPr="00E82D90">
              <w:rPr>
                <w:color w:val="000000"/>
              </w:rPr>
              <w:t>иссл</w:t>
            </w:r>
            <w:r w:rsidRPr="00E82D90">
              <w:rPr>
                <w:color w:val="000000"/>
                <w:lang w:val="en-US"/>
              </w:rPr>
              <w:t>.))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5 228 334,00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Промывочный раствор - HemosIL Rinse Solution раствор для промывки системы между  измерениями +15 +25 C HEMOSIL RINSE SOLUTION 1x4L для анализатора ACL TOP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7 622 520,00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кюветы 2400 шт из комплекта Анализатор газов крови, электролитов и метаболитов GEM Premier 5000 для анализатора ACL TOP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1 081 296,00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ARCHITECT Высокочувствительный тропонин-I реагент 500. тропонин-I реагент кит 100,400,500,2000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8 870 400,00</w:t>
            </w:r>
          </w:p>
        </w:tc>
      </w:tr>
      <w:tr w:rsidR="00E82D90" w:rsidRPr="00E82D90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E82D90" w:rsidRDefault="00E82D90" w:rsidP="00601B9E">
            <w:pPr>
              <w:rPr>
                <w:color w:val="000000"/>
                <w:lang w:val="en-US"/>
              </w:rPr>
            </w:pPr>
            <w:r w:rsidRPr="00E82D90">
              <w:rPr>
                <w:color w:val="000000"/>
                <w:lang w:val="en-US"/>
              </w:rPr>
              <w:t xml:space="preserve">ARCH STAT </w:t>
            </w:r>
            <w:r w:rsidRPr="00E82D90">
              <w:rPr>
                <w:color w:val="000000"/>
              </w:rPr>
              <w:t>Миоглобин</w:t>
            </w:r>
            <w:r w:rsidRPr="00E82D90">
              <w:rPr>
                <w:color w:val="000000"/>
                <w:lang w:val="en-US"/>
              </w:rPr>
              <w:t xml:space="preserve"> </w:t>
            </w:r>
            <w:r w:rsidRPr="00E82D90">
              <w:rPr>
                <w:color w:val="000000"/>
              </w:rPr>
              <w:t>реагент</w:t>
            </w:r>
            <w:r w:rsidRPr="00E82D90">
              <w:rPr>
                <w:color w:val="000000"/>
                <w:lang w:val="en-US"/>
              </w:rPr>
              <w:t xml:space="preserve"> 100 (ARCHITECT STAT Myoglobin Reagent)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712 800,00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E82D90">
              <w:rPr>
                <w:color w:val="000000"/>
              </w:rPr>
              <w:t>ропонин I (Access AccuTnI+3), для использования на анализаторах Access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16 082 000,00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E82D90">
              <w:rPr>
                <w:color w:val="000000"/>
              </w:rPr>
              <w:t>ромывочныйбуфер "Wash Buffer II" (для Access). В упаковке 4х1950мл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1 034 000,00</w:t>
            </w:r>
          </w:p>
        </w:tc>
      </w:tr>
      <w:tr w:rsidR="00E82D90" w:rsidRPr="00E82D90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E82D90" w:rsidRDefault="00E82D90" w:rsidP="00601B9E">
            <w:pPr>
              <w:rPr>
                <w:color w:val="000000"/>
                <w:lang w:val="en-US"/>
              </w:rPr>
            </w:pPr>
            <w:r w:rsidRPr="00E82D90">
              <w:rPr>
                <w:color w:val="000000"/>
                <w:lang w:val="en-US"/>
              </w:rPr>
              <w:t>DxH</w:t>
            </w:r>
            <w:r w:rsidRPr="00E82D90">
              <w:rPr>
                <w:color w:val="000000"/>
              </w:rPr>
              <w:t>Дилюент</w:t>
            </w:r>
            <w:r w:rsidRPr="00E82D90">
              <w:rPr>
                <w:color w:val="000000"/>
                <w:lang w:val="en-US"/>
              </w:rPr>
              <w:t xml:space="preserve">, 10 </w:t>
            </w:r>
            <w:r w:rsidRPr="00E82D90">
              <w:rPr>
                <w:color w:val="000000"/>
              </w:rPr>
              <w:t>л</w:t>
            </w:r>
            <w:r w:rsidRPr="00E82D90">
              <w:rPr>
                <w:color w:val="000000"/>
                <w:lang w:val="en-US"/>
              </w:rPr>
              <w:t xml:space="preserve"> (DxH DILUENT,10L)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731 600,00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АЛАНИНАМИНОТРАНСФЕРАЗА из комплекта Анализатор биохимический -турбидиметрический  ВА400 8х60мл+8х15мл 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200 961,00</w:t>
            </w:r>
          </w:p>
        </w:tc>
      </w:tr>
      <w:tr w:rsidR="00E82D90" w:rsidRPr="00601B9E" w:rsidTr="00503553">
        <w:trPr>
          <w:trHeight w:val="266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</w:t>
            </w:r>
          </w:p>
        </w:tc>
        <w:tc>
          <w:tcPr>
            <w:tcW w:w="7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АСПАРТАТМИНОТРАНСФЕРАЗА из комплекта Анализатор биохимический -турбидиметрический ВА400  8х60мл+8х15мл   t+2 +8 С (BioSystems S.A., ИСПАНИЯ 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200 961,00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ТРИГЛИЦЕРИДЫ из комплекта Анализатор биохимический-турбидиметрический ВА400 10х60мл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622 080,00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АЛЬФА-АМИЛАЗА ПРЯМАЯ из комплекта Анализатор биохимических-турбидиметрический ВА400 8х20мл t +2 +8 C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137 852,00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ХОЛЕСТЕРИН из комплекта Анализатор биохимический - турбидиметрический ВА400 10х60мл 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238 555,00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КРЕАТИНИН из комплекта Анализатор биохимический-турбидиметрический ВА400  (5х60мл+5х60мл) t +2 +30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135 572,00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ГЛЮКОЗА из комплекта Анализатор биохимический-турбидиметрический ВА400  10х60 мл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41 199,00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ОБЩИЙ БЕЛОК из комплекта Анализатор биохимический-турбидиметрический ВА400, 2x60+2x20мл +2 +30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60 876,00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МОЧЕВИНА  из комплекта Анализатор биохимический-турбидиметрический  ВА400  (8х60,8х15мл)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130 144,00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БИЛИРУБИН (ОБЩИЙ) из комплекта Анализатор биохимический-турбидиметрический ВА400 (8x60+8x15мл ) t +2 +8 C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86 112,00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БИЛИРУБИН (ПРЯМОЙ) из комплекта Анализатор биохимический-турбидиметрический ВА400 (300 мл)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51 483,00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LDL-ХОЛЕСТЕРИН из комплекта Анализатор биохимический- турбидиметрический ВА400  2x60мл+2х20мл 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2 306 940,00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HDL-ХОЛЕСТЕРИН  из комплекта Анализатор биохимический- турбидиметрический ВА400  2x60мл+2х20мл t+2 +8С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1 874 325,00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МАГНИЙ из комплекта Анализатор биохимический-турбидиметрический ВА400 2х60мл+2х15мл 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E82D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198 930,00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С-РЕАКТИВНЫЙ БЕЛОК ВЫСОКОЧУВСТВИТЕЛЬНЫЙ из комплекта Анализатор биохимический-турбидиметрический ВА400,2х60+2х15 мл 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1 405 605,00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С-РЕАКТИВНЫЙ БЕЛОК СТАНДАРТ из комплекта Анализатор биохимический-турбидиметрический ВА400 1х1мл/5мл 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88 536,00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РЕВМАТОИДНЫЙ ФАКТОР из комплекта Анализатор биохимический-турбидиметрический ВА400  4х60мл+4х15мл 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144 190,00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РЕВМАТОИДНЫЙ  КОНТРОЛЬ УРОВЕНЬ I из комплекта Анализатор биохимический-турбидиметрический ВА400, 3x1 мл 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6 295,00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rPr>
                <w:color w:val="000000"/>
              </w:rPr>
            </w:pPr>
            <w:r w:rsidRPr="00E82D90">
              <w:rPr>
                <w:color w:val="000000"/>
              </w:rPr>
              <w:t>РЕВМАТОИДНЫЙ  КОНТРОЛЬ УРОВЕНЬ II из комплекта Анализатор биохимический-турбидиметрический ВА400  3x1 мл 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19 330,00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АНТИ-СТРЕПТОЛИЗИН О из комплекта Анализатор биохимический-турбидиметрический ВА400  2x60мл+2х15мл  t+2 +8С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156 182,00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АНТИ-СТРЕПТОЛИЗИН О СТАНДАРТ из комплекта Анализатор биохимический-турбидиметрический ВА-400   1x1ml 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292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6295,00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ЩЕЛОЧНАЯ ФОСФАТАЗА АМП из комплекта Анализатор биохимический-турбидиметрический ВА400  4х60мл+4х15мл 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41 013,00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МОЧЕВАЯ КИСЛОТА из комплекта Анализатор биохимический - турбидиметрический  ВА400  10x60мл t +2 +8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54 000,00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БИОХИМИЧЕСКИЙ КАЛИБРАТОР (Human) из комплекта Анализатор биохимический-турбидиметрический ВА400, 5х5мл, t 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281 680,00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КОНТРОЛЬ СПЕЦИФИЧЕСКИХ БЕЛКОВ УРОВЕНЬ I из комплекта Анализатор биохимический-турбидиметрический ВА400  3х1 мл+2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154 640,00</w:t>
            </w:r>
          </w:p>
        </w:tc>
      </w:tr>
      <w:tr w:rsidR="00E82D90" w:rsidRPr="00601B9E" w:rsidTr="00503553">
        <w:trPr>
          <w:trHeight w:val="266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44</w:t>
            </w:r>
          </w:p>
        </w:tc>
        <w:tc>
          <w:tcPr>
            <w:tcW w:w="7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КОНТРОЛЬ СПЕЦИФИЧЕСКИХ БЕЛКОВ УРОВЕНЬ II из комплекта Анализатор биохимический-турбидиметрический ВА400 3x1ml +2 +8 С (BioSystems S.A., ИСПАНИЯ 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154 640,00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Концентрированный моющий раствор 500-мл из комплекта Анализатор биохимический-турбидиметрический BA400   +15 +30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703 236,00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Реакционный ротор (10) из комплекта анализатор биохимический турбидиметрический BA400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310 360,00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БИОХИМИЧЕСКАЯ КОНТРОЛЬНАЯ СЫВОРОТКА (HUMAN) УРОВЕНЬ l из комплекта Анализатор биохимический- турбидиметрический ВА400, 5х5мл  t +2 +8C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292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457 730,00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БИОХИМИЧЕСКАЯ КОНТРОЛЬНАЯ СЫВОРОТКА (HUMAN) УРОВЕНЬ 2 из комплекта Анализатор биохимический- турбидиметрический ВА400, 5х5мл  t +2 +8C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292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457 730,00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ГЛИКОЛИЗИРОВАННЫЙ ГЕМОГЛОБИН ПРЯМОЙ (Hba1C-DIR) из комплекта Анализатор биохимических-турбидиметрический ВА400 (2х60мл+2x12мл), t + 2 +8 C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4 525 528,00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ГЛИКОЛИЗИРОВАННЫЙ ГЕМОГЛОБИН ПРЯМОЙ СТАНДАРТ из комплекта Анализатор биохимический-турбидиметрический ВА400 4x0.5 ml +2 +8 C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303 485,00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ГЛИКОЛИЗИРОВАННЫЙ КОНТРОЛЬ НОРМА из комплекта Анализатор биохимический-турбидиметрический ВА400  1x0,5мл t   t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292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144 520,00</w:t>
            </w:r>
          </w:p>
        </w:tc>
      </w:tr>
      <w:tr w:rsidR="00E82D90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Default="00E82D90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rPr>
                <w:color w:val="000000"/>
              </w:rPr>
            </w:pPr>
            <w:r w:rsidRPr="0029283A">
              <w:rPr>
                <w:color w:val="000000"/>
              </w:rPr>
              <w:t>ГЛИКОЛИЗИРОВАННЫЙ КОНТРОЛЬ ПАТОЛОГИЯ из комплекта Анализатор биохимический-турбидиметрический ВА400 1x0,5мл  t+2 +8 C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90" w:rsidRPr="00601B9E" w:rsidRDefault="0029283A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144 520,00</w:t>
            </w:r>
          </w:p>
        </w:tc>
      </w:tr>
      <w:tr w:rsidR="00601B9E" w:rsidRPr="00601B9E" w:rsidTr="00601B9E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9E" w:rsidRPr="00601B9E" w:rsidRDefault="00601B9E" w:rsidP="00601B9E">
            <w:pPr>
              <w:jc w:val="center"/>
              <w:rPr>
                <w:color w:val="000000"/>
              </w:rPr>
            </w:pPr>
            <w:r w:rsidRPr="00601B9E">
              <w:rPr>
                <w:color w:val="000000"/>
              </w:rPr>
              <w:t> 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601B9E" w:rsidP="00601B9E">
            <w:pPr>
              <w:rPr>
                <w:b/>
                <w:bCs/>
                <w:color w:val="000000"/>
              </w:rPr>
            </w:pPr>
            <w:r w:rsidRPr="00601B9E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29283A" w:rsidP="00601B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171 910 855</w:t>
            </w:r>
            <w:r w:rsidR="004A4B85">
              <w:rPr>
                <w:b/>
                <w:bCs/>
                <w:color w:val="000000"/>
              </w:rPr>
              <w:t>,00</w:t>
            </w:r>
          </w:p>
        </w:tc>
      </w:tr>
    </w:tbl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29283A">
        <w:rPr>
          <w:sz w:val="22"/>
          <w:szCs w:val="22"/>
        </w:rPr>
        <w:t>было</w:t>
      </w:r>
      <w:r w:rsidR="00C32A07">
        <w:rPr>
          <w:sz w:val="22"/>
          <w:szCs w:val="22"/>
        </w:rPr>
        <w:t>.</w:t>
      </w:r>
    </w:p>
    <w:p w:rsidR="00F8213B" w:rsidRPr="00547921" w:rsidRDefault="00F8213B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</w:rPr>
      </w:pPr>
    </w:p>
    <w:p w:rsidR="00F8213B" w:rsidRPr="00543435" w:rsidRDefault="00F8213B" w:rsidP="00F8213B">
      <w:pPr>
        <w:pStyle w:val="a9"/>
        <w:numPr>
          <w:ilvl w:val="0"/>
          <w:numId w:val="1"/>
        </w:numPr>
        <w:tabs>
          <w:tab w:val="left" w:pos="0"/>
        </w:tabs>
        <w:ind w:left="360" w:firstLine="360"/>
        <w:jc w:val="both"/>
        <w:rPr>
          <w:sz w:val="22"/>
          <w:szCs w:val="22"/>
        </w:rPr>
      </w:pPr>
      <w:r w:rsidRPr="00543435">
        <w:rPr>
          <w:sz w:val="22"/>
          <w:szCs w:val="22"/>
        </w:rPr>
        <w:t>Заявки  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3084"/>
        <w:gridCol w:w="3686"/>
        <w:gridCol w:w="2409"/>
      </w:tblGrid>
      <w:tr w:rsidR="009D61C0" w:rsidRPr="00C707D1" w:rsidTr="009D61C0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9D61C0" w:rsidRPr="00C707D1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3084" w:type="dxa"/>
          </w:tcPr>
          <w:p w:rsidR="009D61C0" w:rsidRPr="00C707D1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9D61C0" w:rsidRPr="00C707D1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9D61C0" w:rsidRPr="00C707D1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9D61C0" w:rsidRPr="00C707D1" w:rsidTr="004A4B85">
        <w:trPr>
          <w:trHeight w:val="143"/>
        </w:trPr>
        <w:tc>
          <w:tcPr>
            <w:tcW w:w="460" w:type="dxa"/>
          </w:tcPr>
          <w:p w:rsidR="009D61C0" w:rsidRPr="005C6770" w:rsidRDefault="009D61C0" w:rsidP="005C6770">
            <w:pPr>
              <w:tabs>
                <w:tab w:val="left" w:pos="-107"/>
              </w:tabs>
              <w:ind w:right="-142"/>
              <w:jc w:val="center"/>
            </w:pPr>
            <w:r w:rsidRPr="005C6770">
              <w:t>1</w:t>
            </w:r>
          </w:p>
        </w:tc>
        <w:tc>
          <w:tcPr>
            <w:tcW w:w="3084" w:type="dxa"/>
          </w:tcPr>
          <w:p w:rsidR="009D61C0" w:rsidRPr="005C6770" w:rsidRDefault="005C6770" w:rsidP="009D61C0">
            <w:pPr>
              <w:jc w:val="both"/>
            </w:pPr>
            <w:r w:rsidRPr="005C6770">
              <w:t>Т</w:t>
            </w:r>
            <w:r>
              <w:t>ОО «</w:t>
            </w:r>
            <w:r>
              <w:rPr>
                <w:lang w:val="en-US"/>
              </w:rPr>
              <w:t>Clever Medical</w:t>
            </w:r>
            <w:r>
              <w:t>»</w:t>
            </w:r>
          </w:p>
        </w:tc>
        <w:tc>
          <w:tcPr>
            <w:tcW w:w="3686" w:type="dxa"/>
          </w:tcPr>
          <w:p w:rsidR="009D61C0" w:rsidRPr="003D01AC" w:rsidRDefault="005C6770" w:rsidP="00C500BE">
            <w:pPr>
              <w:jc w:val="both"/>
            </w:pPr>
            <w:r>
              <w:t>Алматинская область, Карасайский р-н, село Кокузек, строение 433</w:t>
            </w:r>
          </w:p>
        </w:tc>
        <w:tc>
          <w:tcPr>
            <w:tcW w:w="2409" w:type="dxa"/>
          </w:tcPr>
          <w:p w:rsidR="009D61C0" w:rsidRPr="00C500BE" w:rsidRDefault="005C6770" w:rsidP="00734E23">
            <w:pPr>
              <w:jc w:val="center"/>
            </w:pPr>
            <w:r>
              <w:t>27.03.2020 14:03</w:t>
            </w:r>
          </w:p>
        </w:tc>
      </w:tr>
      <w:tr w:rsidR="009D61C0" w:rsidRPr="00C707D1" w:rsidTr="009D61C0">
        <w:tc>
          <w:tcPr>
            <w:tcW w:w="460" w:type="dxa"/>
          </w:tcPr>
          <w:p w:rsidR="009D61C0" w:rsidRPr="00C707D1" w:rsidRDefault="009D61C0" w:rsidP="005C6770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9D61C0" w:rsidRPr="005C6770" w:rsidRDefault="005C6770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9D61C0" w:rsidRPr="002474C4" w:rsidRDefault="005C6770" w:rsidP="009D61C0">
            <w:pPr>
              <w:jc w:val="both"/>
            </w:pPr>
            <w:r>
              <w:t>г.Алматы, ул. Гоголя 89А</w:t>
            </w:r>
          </w:p>
        </w:tc>
        <w:tc>
          <w:tcPr>
            <w:tcW w:w="2409" w:type="dxa"/>
          </w:tcPr>
          <w:p w:rsidR="009D61C0" w:rsidRPr="009D61C0" w:rsidRDefault="00CF7E09" w:rsidP="00734E23">
            <w:pPr>
              <w:jc w:val="center"/>
            </w:pPr>
            <w:r>
              <w:t>01.04.2020 14:18</w:t>
            </w:r>
          </w:p>
        </w:tc>
      </w:tr>
      <w:tr w:rsidR="005C6770" w:rsidRPr="00C707D1" w:rsidTr="009D61C0">
        <w:tc>
          <w:tcPr>
            <w:tcW w:w="460" w:type="dxa"/>
          </w:tcPr>
          <w:p w:rsidR="005C6770" w:rsidRPr="00C707D1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3</w:t>
            </w:r>
          </w:p>
        </w:tc>
        <w:tc>
          <w:tcPr>
            <w:tcW w:w="3084" w:type="dxa"/>
          </w:tcPr>
          <w:p w:rsidR="005C6770" w:rsidRDefault="00CF7E09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«Медтроник Казахстан»</w:t>
            </w:r>
          </w:p>
        </w:tc>
        <w:tc>
          <w:tcPr>
            <w:tcW w:w="3686" w:type="dxa"/>
          </w:tcPr>
          <w:p w:rsidR="005C6770" w:rsidRDefault="00CF7E09" w:rsidP="009D61C0">
            <w:pPr>
              <w:jc w:val="both"/>
            </w:pPr>
            <w:r>
              <w:t>г.Алматы, мкр. Самал-2, д.58, БЦ «Сатти», оф.127</w:t>
            </w:r>
          </w:p>
        </w:tc>
        <w:tc>
          <w:tcPr>
            <w:tcW w:w="2409" w:type="dxa"/>
          </w:tcPr>
          <w:p w:rsidR="005C6770" w:rsidRDefault="00CF7E09" w:rsidP="00734E23">
            <w:pPr>
              <w:jc w:val="center"/>
            </w:pPr>
            <w:r>
              <w:t>03.04.2020 08:15</w:t>
            </w:r>
          </w:p>
        </w:tc>
      </w:tr>
      <w:tr w:rsidR="005C6770" w:rsidRPr="00CF7E09" w:rsidTr="009D61C0">
        <w:tc>
          <w:tcPr>
            <w:tcW w:w="460" w:type="dxa"/>
          </w:tcPr>
          <w:p w:rsidR="005C6770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4</w:t>
            </w:r>
          </w:p>
        </w:tc>
        <w:tc>
          <w:tcPr>
            <w:tcW w:w="3084" w:type="dxa"/>
          </w:tcPr>
          <w:p w:rsidR="005C6770" w:rsidRPr="00CF7E09" w:rsidRDefault="00CF7E09" w:rsidP="009D61C0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</w:t>
            </w:r>
            <w:r w:rsidRPr="00CF7E09">
              <w:rPr>
                <w:color w:val="000000"/>
                <w:lang w:val="en-US"/>
              </w:rPr>
              <w:t xml:space="preserve"> «</w:t>
            </w:r>
            <w:r>
              <w:rPr>
                <w:color w:val="000000"/>
                <w:lang w:val="en-US"/>
              </w:rPr>
              <w:t>Med Import Central Asia</w:t>
            </w:r>
            <w:r w:rsidRPr="00CF7E09">
              <w:rPr>
                <w:color w:val="000000"/>
                <w:lang w:val="en-US"/>
              </w:rPr>
              <w:t>»</w:t>
            </w:r>
          </w:p>
        </w:tc>
        <w:tc>
          <w:tcPr>
            <w:tcW w:w="3686" w:type="dxa"/>
          </w:tcPr>
          <w:p w:rsidR="005C6770" w:rsidRPr="00CF7E09" w:rsidRDefault="00CF7E09" w:rsidP="009D61C0">
            <w:pPr>
              <w:jc w:val="both"/>
            </w:pPr>
            <w:r>
              <w:t>Алматинская обл., п. Отеген Батыра, ул. Калинина, д.2</w:t>
            </w:r>
          </w:p>
        </w:tc>
        <w:tc>
          <w:tcPr>
            <w:tcW w:w="2409" w:type="dxa"/>
          </w:tcPr>
          <w:p w:rsidR="005C6770" w:rsidRPr="00CF7E09" w:rsidRDefault="00CF7E09" w:rsidP="00734E23">
            <w:pPr>
              <w:jc w:val="center"/>
            </w:pPr>
            <w:r>
              <w:t>03.04.2020 09:35</w:t>
            </w:r>
          </w:p>
        </w:tc>
      </w:tr>
      <w:tr w:rsidR="005C6770" w:rsidRPr="00C707D1" w:rsidTr="009D61C0">
        <w:tc>
          <w:tcPr>
            <w:tcW w:w="460" w:type="dxa"/>
          </w:tcPr>
          <w:p w:rsidR="005C6770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5</w:t>
            </w:r>
          </w:p>
        </w:tc>
        <w:tc>
          <w:tcPr>
            <w:tcW w:w="3084" w:type="dxa"/>
          </w:tcPr>
          <w:p w:rsidR="005C6770" w:rsidRDefault="009D015B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3686" w:type="dxa"/>
          </w:tcPr>
          <w:p w:rsidR="005C6770" w:rsidRDefault="009D015B" w:rsidP="009D61C0">
            <w:pPr>
              <w:jc w:val="both"/>
            </w:pPr>
            <w:r>
              <w:t>г.Алматы, пр. Райымбек 417А, н.п.1</w:t>
            </w:r>
          </w:p>
        </w:tc>
        <w:tc>
          <w:tcPr>
            <w:tcW w:w="2409" w:type="dxa"/>
          </w:tcPr>
          <w:p w:rsidR="005C6770" w:rsidRDefault="009D015B" w:rsidP="00734E23">
            <w:pPr>
              <w:jc w:val="center"/>
            </w:pPr>
            <w:r>
              <w:t>03.04.2020 16:00</w:t>
            </w:r>
          </w:p>
        </w:tc>
      </w:tr>
      <w:tr w:rsidR="005C6770" w:rsidRPr="00C707D1" w:rsidTr="009D61C0">
        <w:tc>
          <w:tcPr>
            <w:tcW w:w="460" w:type="dxa"/>
          </w:tcPr>
          <w:p w:rsidR="005C6770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6</w:t>
            </w:r>
          </w:p>
        </w:tc>
        <w:tc>
          <w:tcPr>
            <w:tcW w:w="3084" w:type="dxa"/>
          </w:tcPr>
          <w:p w:rsidR="005C6770" w:rsidRPr="009D015B" w:rsidRDefault="009D015B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Satcor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5C6770" w:rsidRDefault="009D015B" w:rsidP="009D61C0">
            <w:pPr>
              <w:jc w:val="both"/>
            </w:pPr>
            <w:r>
              <w:t>г.Алматы, ул. Радлова 65, н.п. 12</w:t>
            </w:r>
          </w:p>
        </w:tc>
        <w:tc>
          <w:tcPr>
            <w:tcW w:w="2409" w:type="dxa"/>
          </w:tcPr>
          <w:p w:rsidR="005C6770" w:rsidRDefault="009D015B" w:rsidP="009D015B">
            <w:pPr>
              <w:jc w:val="center"/>
            </w:pPr>
            <w:r>
              <w:t>06.04.2020 08:40</w:t>
            </w:r>
          </w:p>
        </w:tc>
      </w:tr>
      <w:tr w:rsidR="005C6770" w:rsidRPr="00C707D1" w:rsidTr="009D61C0">
        <w:tc>
          <w:tcPr>
            <w:tcW w:w="460" w:type="dxa"/>
          </w:tcPr>
          <w:p w:rsidR="005C6770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7</w:t>
            </w:r>
          </w:p>
        </w:tc>
        <w:tc>
          <w:tcPr>
            <w:tcW w:w="3084" w:type="dxa"/>
          </w:tcPr>
          <w:p w:rsidR="005C6770" w:rsidRDefault="009D015B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«Динамиктрейд»</w:t>
            </w:r>
          </w:p>
        </w:tc>
        <w:tc>
          <w:tcPr>
            <w:tcW w:w="3686" w:type="dxa"/>
          </w:tcPr>
          <w:p w:rsidR="005C6770" w:rsidRDefault="009D015B" w:rsidP="009D61C0">
            <w:pPr>
              <w:jc w:val="both"/>
            </w:pPr>
            <w:r>
              <w:t>г.Нур-Султан, ул. 187, д.16</w:t>
            </w:r>
          </w:p>
        </w:tc>
        <w:tc>
          <w:tcPr>
            <w:tcW w:w="2409" w:type="dxa"/>
          </w:tcPr>
          <w:p w:rsidR="005C6770" w:rsidRDefault="009D015B" w:rsidP="00734E23">
            <w:pPr>
              <w:jc w:val="center"/>
            </w:pPr>
            <w:r>
              <w:t>06.04.2020 08:41</w:t>
            </w:r>
          </w:p>
        </w:tc>
      </w:tr>
      <w:tr w:rsidR="005C6770" w:rsidRPr="00C707D1" w:rsidTr="009D61C0">
        <w:tc>
          <w:tcPr>
            <w:tcW w:w="460" w:type="dxa"/>
          </w:tcPr>
          <w:p w:rsidR="005C6770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8</w:t>
            </w:r>
          </w:p>
        </w:tc>
        <w:tc>
          <w:tcPr>
            <w:tcW w:w="3084" w:type="dxa"/>
          </w:tcPr>
          <w:p w:rsidR="005C6770" w:rsidRDefault="009D015B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 xml:space="preserve">Express </w:t>
            </w:r>
            <w:r>
              <w:rPr>
                <w:color w:val="000000"/>
              </w:rPr>
              <w:t>Фарм»</w:t>
            </w:r>
          </w:p>
        </w:tc>
        <w:tc>
          <w:tcPr>
            <w:tcW w:w="3686" w:type="dxa"/>
          </w:tcPr>
          <w:p w:rsidR="005C6770" w:rsidRDefault="009D015B" w:rsidP="009D61C0">
            <w:pPr>
              <w:jc w:val="both"/>
            </w:pPr>
            <w:r>
              <w:t>г.Алматы, пр. Абая 130</w:t>
            </w:r>
          </w:p>
        </w:tc>
        <w:tc>
          <w:tcPr>
            <w:tcW w:w="2409" w:type="dxa"/>
          </w:tcPr>
          <w:p w:rsidR="005C6770" w:rsidRDefault="009D015B" w:rsidP="00734E23">
            <w:pPr>
              <w:jc w:val="center"/>
            </w:pPr>
            <w:r>
              <w:t>06.04.2020 08:42</w:t>
            </w:r>
          </w:p>
        </w:tc>
      </w:tr>
      <w:tr w:rsidR="005C6770" w:rsidRPr="00C707D1" w:rsidTr="009D61C0">
        <w:tc>
          <w:tcPr>
            <w:tcW w:w="460" w:type="dxa"/>
          </w:tcPr>
          <w:p w:rsidR="005C6770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9</w:t>
            </w:r>
          </w:p>
        </w:tc>
        <w:tc>
          <w:tcPr>
            <w:tcW w:w="3084" w:type="dxa"/>
          </w:tcPr>
          <w:p w:rsidR="005C6770" w:rsidRDefault="009D015B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3686" w:type="dxa"/>
          </w:tcPr>
          <w:p w:rsidR="005C6770" w:rsidRDefault="009D015B" w:rsidP="009D61C0">
            <w:pPr>
              <w:jc w:val="both"/>
            </w:pPr>
            <w:r>
              <w:t>г. Шымкент пр. Момышулы, 21А</w:t>
            </w:r>
          </w:p>
        </w:tc>
        <w:tc>
          <w:tcPr>
            <w:tcW w:w="2409" w:type="dxa"/>
          </w:tcPr>
          <w:p w:rsidR="005C6770" w:rsidRDefault="009D015B" w:rsidP="00734E23">
            <w:pPr>
              <w:jc w:val="center"/>
            </w:pPr>
            <w:r>
              <w:t>06.04.2020 08:50</w:t>
            </w:r>
          </w:p>
        </w:tc>
      </w:tr>
    </w:tbl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Default="00BB6CD2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При процедуре вскрытия конвертов с тендерными заявками представители потенциальных поставщиков</w:t>
      </w:r>
      <w:r w:rsidR="00C500BE">
        <w:rPr>
          <w:sz w:val="22"/>
          <w:szCs w:val="22"/>
        </w:rPr>
        <w:t xml:space="preserve"> не присутвовали</w:t>
      </w:r>
      <w:r w:rsidR="00810125">
        <w:rPr>
          <w:sz w:val="22"/>
          <w:szCs w:val="22"/>
        </w:rPr>
        <w:t>.</w:t>
      </w:r>
    </w:p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8D43A2" w:rsidRPr="001F22A3" w:rsidRDefault="008D43A2" w:rsidP="008D43A2">
      <w:pPr>
        <w:pStyle w:val="a9"/>
        <w:tabs>
          <w:tab w:val="left" w:pos="0"/>
        </w:tabs>
        <w:ind w:left="0"/>
        <w:jc w:val="both"/>
        <w:rPr>
          <w:rStyle w:val="s0"/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4"/>
        <w:gridCol w:w="4723"/>
        <w:gridCol w:w="4253"/>
      </w:tblGrid>
      <w:tr w:rsidR="008D3EF7" w:rsidRPr="000D4063" w:rsidTr="00304441">
        <w:tc>
          <w:tcPr>
            <w:tcW w:w="664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>№ п/п</w:t>
            </w:r>
          </w:p>
        </w:tc>
        <w:tc>
          <w:tcPr>
            <w:tcW w:w="4723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253" w:type="dxa"/>
          </w:tcPr>
          <w:p w:rsidR="008D3EF7" w:rsidRPr="000D4063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543435" w:rsidRPr="00BB267E" w:rsidTr="002B5F64">
        <w:trPr>
          <w:trHeight w:val="279"/>
        </w:trPr>
        <w:tc>
          <w:tcPr>
            <w:tcW w:w="664" w:type="dxa"/>
            <w:vAlign w:val="center"/>
          </w:tcPr>
          <w:p w:rsidR="00543435" w:rsidRPr="000D4063" w:rsidRDefault="00543435" w:rsidP="00304441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  <w:tc>
          <w:tcPr>
            <w:tcW w:w="4723" w:type="dxa"/>
          </w:tcPr>
          <w:p w:rsidR="00543435" w:rsidRPr="005C6770" w:rsidRDefault="00543435" w:rsidP="00543435">
            <w:pPr>
              <w:jc w:val="both"/>
            </w:pPr>
            <w:r w:rsidRPr="005C6770">
              <w:t>Т</w:t>
            </w:r>
            <w:r>
              <w:t>ОО «</w:t>
            </w:r>
            <w:r>
              <w:rPr>
                <w:lang w:val="en-US"/>
              </w:rPr>
              <w:t>Clever Medical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543435" w:rsidRPr="00BB267E" w:rsidRDefault="00543435" w:rsidP="00D84878">
            <w:pPr>
              <w:tabs>
                <w:tab w:val="left" w:pos="0"/>
              </w:tabs>
              <w:ind w:right="-142"/>
              <w:jc w:val="center"/>
            </w:pPr>
            <w:r>
              <w:t>2,3</w:t>
            </w:r>
          </w:p>
        </w:tc>
      </w:tr>
      <w:tr w:rsidR="00543435" w:rsidRPr="000D4063" w:rsidTr="002B5F64">
        <w:trPr>
          <w:trHeight w:val="279"/>
        </w:trPr>
        <w:tc>
          <w:tcPr>
            <w:tcW w:w="664" w:type="dxa"/>
            <w:vAlign w:val="center"/>
          </w:tcPr>
          <w:p w:rsidR="00543435" w:rsidRPr="000D4063" w:rsidRDefault="00543435" w:rsidP="00304441">
            <w:pPr>
              <w:tabs>
                <w:tab w:val="left" w:pos="0"/>
              </w:tabs>
              <w:ind w:right="-142"/>
              <w:jc w:val="center"/>
            </w:pPr>
            <w:r>
              <w:lastRenderedPageBreak/>
              <w:t>2</w:t>
            </w:r>
          </w:p>
        </w:tc>
        <w:tc>
          <w:tcPr>
            <w:tcW w:w="4723" w:type="dxa"/>
          </w:tcPr>
          <w:p w:rsidR="00543435" w:rsidRPr="005C6770" w:rsidRDefault="00543435" w:rsidP="005434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4253" w:type="dxa"/>
            <w:vAlign w:val="center"/>
          </w:tcPr>
          <w:p w:rsidR="00543435" w:rsidRPr="00543435" w:rsidRDefault="00543435" w:rsidP="00D84878">
            <w:pPr>
              <w:tabs>
                <w:tab w:val="left" w:pos="0"/>
              </w:tabs>
              <w:ind w:right="-142"/>
              <w:jc w:val="center"/>
            </w:pPr>
            <w:r>
              <w:rPr>
                <w:lang w:val="en-US"/>
              </w:rPr>
              <w:t>4</w:t>
            </w:r>
            <w:r>
              <w:t>,5,6,7,8</w:t>
            </w:r>
          </w:p>
        </w:tc>
      </w:tr>
      <w:tr w:rsidR="00543435" w:rsidRPr="000D4063" w:rsidTr="002B5F64">
        <w:trPr>
          <w:trHeight w:val="279"/>
        </w:trPr>
        <w:tc>
          <w:tcPr>
            <w:tcW w:w="664" w:type="dxa"/>
            <w:vAlign w:val="center"/>
          </w:tcPr>
          <w:p w:rsidR="00543435" w:rsidRDefault="00543435" w:rsidP="00304441">
            <w:pPr>
              <w:tabs>
                <w:tab w:val="left" w:pos="0"/>
              </w:tabs>
              <w:ind w:right="-142"/>
              <w:jc w:val="center"/>
            </w:pPr>
            <w:r>
              <w:t>3</w:t>
            </w:r>
          </w:p>
        </w:tc>
        <w:tc>
          <w:tcPr>
            <w:tcW w:w="4723" w:type="dxa"/>
          </w:tcPr>
          <w:p w:rsidR="00543435" w:rsidRDefault="00543435" w:rsidP="005434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«Медтроник Казахстан»</w:t>
            </w:r>
          </w:p>
        </w:tc>
        <w:tc>
          <w:tcPr>
            <w:tcW w:w="4253" w:type="dxa"/>
            <w:vAlign w:val="center"/>
          </w:tcPr>
          <w:p w:rsidR="00543435" w:rsidRDefault="00B34097" w:rsidP="00D84878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</w:tr>
      <w:tr w:rsidR="00543435" w:rsidRPr="00543435" w:rsidTr="002B5F64">
        <w:trPr>
          <w:trHeight w:val="279"/>
        </w:trPr>
        <w:tc>
          <w:tcPr>
            <w:tcW w:w="664" w:type="dxa"/>
            <w:vAlign w:val="center"/>
          </w:tcPr>
          <w:p w:rsidR="00543435" w:rsidRDefault="00543435" w:rsidP="00304441">
            <w:pPr>
              <w:tabs>
                <w:tab w:val="left" w:pos="0"/>
              </w:tabs>
              <w:ind w:right="-142"/>
              <w:jc w:val="center"/>
            </w:pPr>
            <w:r>
              <w:t>4</w:t>
            </w:r>
          </w:p>
        </w:tc>
        <w:tc>
          <w:tcPr>
            <w:tcW w:w="4723" w:type="dxa"/>
          </w:tcPr>
          <w:p w:rsidR="00543435" w:rsidRPr="00CF7E09" w:rsidRDefault="00543435" w:rsidP="00543435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</w:t>
            </w:r>
            <w:r w:rsidRPr="00CF7E09">
              <w:rPr>
                <w:color w:val="000000"/>
                <w:lang w:val="en-US"/>
              </w:rPr>
              <w:t xml:space="preserve"> «</w:t>
            </w:r>
            <w:r>
              <w:rPr>
                <w:color w:val="000000"/>
                <w:lang w:val="en-US"/>
              </w:rPr>
              <w:t>Med Import Central Asia</w:t>
            </w:r>
            <w:r w:rsidRPr="00CF7E09">
              <w:rPr>
                <w:color w:val="000000"/>
                <w:lang w:val="en-US"/>
              </w:rPr>
              <w:t>»</w:t>
            </w:r>
          </w:p>
        </w:tc>
        <w:tc>
          <w:tcPr>
            <w:tcW w:w="4253" w:type="dxa"/>
            <w:vAlign w:val="center"/>
          </w:tcPr>
          <w:p w:rsidR="00543435" w:rsidRPr="00EA4011" w:rsidRDefault="00EA4011" w:rsidP="00D84878">
            <w:pPr>
              <w:tabs>
                <w:tab w:val="left" w:pos="0"/>
              </w:tabs>
              <w:ind w:right="-142"/>
              <w:jc w:val="center"/>
            </w:pPr>
            <w:r>
              <w:t>10</w:t>
            </w:r>
          </w:p>
        </w:tc>
      </w:tr>
      <w:tr w:rsidR="00543435" w:rsidRPr="000D4063" w:rsidTr="002B5F64">
        <w:trPr>
          <w:trHeight w:val="279"/>
        </w:trPr>
        <w:tc>
          <w:tcPr>
            <w:tcW w:w="664" w:type="dxa"/>
            <w:vAlign w:val="center"/>
          </w:tcPr>
          <w:p w:rsidR="00543435" w:rsidRDefault="00543435" w:rsidP="00304441">
            <w:pPr>
              <w:tabs>
                <w:tab w:val="left" w:pos="0"/>
              </w:tabs>
              <w:ind w:right="-142"/>
              <w:jc w:val="center"/>
            </w:pPr>
            <w:r>
              <w:t>5</w:t>
            </w:r>
          </w:p>
        </w:tc>
        <w:tc>
          <w:tcPr>
            <w:tcW w:w="4723" w:type="dxa"/>
          </w:tcPr>
          <w:p w:rsidR="00543435" w:rsidRDefault="00543435" w:rsidP="005434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4253" w:type="dxa"/>
            <w:vAlign w:val="center"/>
          </w:tcPr>
          <w:p w:rsidR="00EB3C6B" w:rsidRDefault="00EB3C6B" w:rsidP="00D84878">
            <w:pPr>
              <w:tabs>
                <w:tab w:val="left" w:pos="0"/>
              </w:tabs>
              <w:ind w:right="-142"/>
              <w:jc w:val="center"/>
            </w:pPr>
            <w:r>
              <w:t>12,13,19,20,21,22,23,24,25,26,27,28,29,30,</w:t>
            </w:r>
          </w:p>
          <w:p w:rsidR="00EB3C6B" w:rsidRDefault="00EB3C6B" w:rsidP="00D84878">
            <w:pPr>
              <w:tabs>
                <w:tab w:val="left" w:pos="0"/>
              </w:tabs>
              <w:ind w:right="-142"/>
              <w:jc w:val="center"/>
            </w:pPr>
            <w:r>
              <w:t>31,32,33,34,35,37,38,39,40,41,42,43,44,45,46,</w:t>
            </w:r>
          </w:p>
          <w:p w:rsidR="00EB3C6B" w:rsidRDefault="00EB3C6B" w:rsidP="00EB3C6B">
            <w:pPr>
              <w:tabs>
                <w:tab w:val="left" w:pos="0"/>
              </w:tabs>
              <w:ind w:right="-142"/>
              <w:jc w:val="center"/>
            </w:pPr>
            <w:r>
              <w:t>47,48,49,50,51,52</w:t>
            </w:r>
          </w:p>
        </w:tc>
      </w:tr>
      <w:tr w:rsidR="00543435" w:rsidRPr="000D4063" w:rsidTr="002B5F64">
        <w:trPr>
          <w:trHeight w:val="279"/>
        </w:trPr>
        <w:tc>
          <w:tcPr>
            <w:tcW w:w="664" w:type="dxa"/>
            <w:vAlign w:val="center"/>
          </w:tcPr>
          <w:p w:rsidR="00543435" w:rsidRDefault="00543435" w:rsidP="00304441">
            <w:pPr>
              <w:tabs>
                <w:tab w:val="left" w:pos="0"/>
              </w:tabs>
              <w:ind w:right="-142"/>
              <w:jc w:val="center"/>
            </w:pPr>
            <w:r>
              <w:t>6</w:t>
            </w:r>
          </w:p>
        </w:tc>
        <w:tc>
          <w:tcPr>
            <w:tcW w:w="4723" w:type="dxa"/>
          </w:tcPr>
          <w:p w:rsidR="00543435" w:rsidRPr="009D015B" w:rsidRDefault="00543435" w:rsidP="005434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Satcor</w:t>
            </w:r>
            <w:r>
              <w:rPr>
                <w:color w:val="000000"/>
              </w:rPr>
              <w:t>»</w:t>
            </w:r>
          </w:p>
        </w:tc>
        <w:tc>
          <w:tcPr>
            <w:tcW w:w="4253" w:type="dxa"/>
            <w:vAlign w:val="center"/>
          </w:tcPr>
          <w:p w:rsidR="00543435" w:rsidRDefault="00202D75" w:rsidP="00D84878">
            <w:pPr>
              <w:tabs>
                <w:tab w:val="left" w:pos="0"/>
              </w:tabs>
              <w:ind w:right="-142"/>
              <w:jc w:val="center"/>
            </w:pPr>
            <w:r>
              <w:t>16,17,18</w:t>
            </w:r>
          </w:p>
        </w:tc>
      </w:tr>
      <w:tr w:rsidR="00543435" w:rsidRPr="000D4063" w:rsidTr="002B5F64">
        <w:trPr>
          <w:trHeight w:val="279"/>
        </w:trPr>
        <w:tc>
          <w:tcPr>
            <w:tcW w:w="664" w:type="dxa"/>
            <w:vAlign w:val="center"/>
          </w:tcPr>
          <w:p w:rsidR="00543435" w:rsidRDefault="00543435" w:rsidP="00304441">
            <w:pPr>
              <w:tabs>
                <w:tab w:val="left" w:pos="0"/>
              </w:tabs>
              <w:ind w:right="-142"/>
              <w:jc w:val="center"/>
            </w:pPr>
            <w:r>
              <w:t>7</w:t>
            </w:r>
          </w:p>
        </w:tc>
        <w:tc>
          <w:tcPr>
            <w:tcW w:w="4723" w:type="dxa"/>
          </w:tcPr>
          <w:p w:rsidR="00543435" w:rsidRDefault="00543435" w:rsidP="005434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«Динамиктрейд»</w:t>
            </w:r>
          </w:p>
        </w:tc>
        <w:tc>
          <w:tcPr>
            <w:tcW w:w="4253" w:type="dxa"/>
            <w:vAlign w:val="center"/>
          </w:tcPr>
          <w:p w:rsidR="00543435" w:rsidRDefault="00202D75" w:rsidP="00D84878">
            <w:pPr>
              <w:tabs>
                <w:tab w:val="left" w:pos="0"/>
              </w:tabs>
              <w:ind w:right="-142"/>
              <w:jc w:val="center"/>
            </w:pPr>
            <w:r>
              <w:t>16,17,18</w:t>
            </w:r>
          </w:p>
        </w:tc>
      </w:tr>
      <w:tr w:rsidR="00543435" w:rsidRPr="000D4063" w:rsidTr="002B5F64">
        <w:trPr>
          <w:trHeight w:val="279"/>
        </w:trPr>
        <w:tc>
          <w:tcPr>
            <w:tcW w:w="664" w:type="dxa"/>
            <w:vAlign w:val="center"/>
          </w:tcPr>
          <w:p w:rsidR="00543435" w:rsidRDefault="00543435" w:rsidP="00304441">
            <w:pPr>
              <w:tabs>
                <w:tab w:val="left" w:pos="0"/>
              </w:tabs>
              <w:ind w:right="-142"/>
              <w:jc w:val="center"/>
            </w:pPr>
            <w:r>
              <w:t>8</w:t>
            </w:r>
          </w:p>
        </w:tc>
        <w:tc>
          <w:tcPr>
            <w:tcW w:w="4723" w:type="dxa"/>
          </w:tcPr>
          <w:p w:rsidR="00543435" w:rsidRDefault="00543435" w:rsidP="005434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 xml:space="preserve">Express </w:t>
            </w:r>
            <w:r>
              <w:rPr>
                <w:color w:val="000000"/>
              </w:rPr>
              <w:t>Фарм»</w:t>
            </w:r>
          </w:p>
        </w:tc>
        <w:tc>
          <w:tcPr>
            <w:tcW w:w="4253" w:type="dxa"/>
            <w:vAlign w:val="center"/>
          </w:tcPr>
          <w:p w:rsidR="00543435" w:rsidRDefault="00202D75" w:rsidP="00D84878">
            <w:pPr>
              <w:tabs>
                <w:tab w:val="left" w:pos="0"/>
              </w:tabs>
              <w:ind w:right="-142"/>
              <w:jc w:val="center"/>
            </w:pPr>
            <w:r>
              <w:t>11</w:t>
            </w:r>
          </w:p>
        </w:tc>
      </w:tr>
      <w:tr w:rsidR="00543435" w:rsidRPr="000D4063" w:rsidTr="002B5F64">
        <w:trPr>
          <w:trHeight w:val="279"/>
        </w:trPr>
        <w:tc>
          <w:tcPr>
            <w:tcW w:w="664" w:type="dxa"/>
            <w:vAlign w:val="center"/>
          </w:tcPr>
          <w:p w:rsidR="00543435" w:rsidRDefault="00543435" w:rsidP="00304441">
            <w:pPr>
              <w:tabs>
                <w:tab w:val="left" w:pos="0"/>
              </w:tabs>
              <w:ind w:right="-142"/>
              <w:jc w:val="center"/>
            </w:pPr>
            <w:r>
              <w:t>9</w:t>
            </w:r>
          </w:p>
        </w:tc>
        <w:tc>
          <w:tcPr>
            <w:tcW w:w="4723" w:type="dxa"/>
          </w:tcPr>
          <w:p w:rsidR="00543435" w:rsidRDefault="00543435" w:rsidP="005434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4253" w:type="dxa"/>
            <w:vAlign w:val="center"/>
          </w:tcPr>
          <w:p w:rsidR="00543435" w:rsidRDefault="00D12120" w:rsidP="00D84878">
            <w:pPr>
              <w:tabs>
                <w:tab w:val="left" w:pos="0"/>
              </w:tabs>
              <w:ind w:right="-142"/>
              <w:jc w:val="center"/>
            </w:pPr>
            <w:r>
              <w:t>14,15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1F22A3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Замечаний у потенциальных поставщиков по вопросам содержания тендерных заявок и процедуре вскрытия не было.</w:t>
      </w:r>
    </w:p>
    <w:p w:rsidR="008D3EF7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Кодасбаев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BB267E" w:rsidP="00564286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Абенова А.Т.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r w:rsidRPr="00807DE5">
              <w:rPr>
                <w:sz w:val="22"/>
                <w:szCs w:val="22"/>
              </w:rPr>
              <w:t>Амирсеитова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r w:rsidRPr="00CF0A61">
              <w:rPr>
                <w:sz w:val="22"/>
                <w:szCs w:val="22"/>
              </w:rPr>
              <w:t>Рахимбердиев Ж.К.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8D3EF7" w:rsidRDefault="00543435" w:rsidP="00D84878">
            <w:pPr>
              <w:jc w:val="both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Шепшелевич Ю.В.</w:t>
            </w:r>
          </w:p>
          <w:p w:rsidR="00617D60" w:rsidRPr="00D53DF6" w:rsidRDefault="00617D60" w:rsidP="00D84878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CA5BB5" w:rsidP="00304441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Жапаркул С.А</w:t>
            </w:r>
            <w:r w:rsidR="008D3EF7" w:rsidRPr="00D53DF6">
              <w:rPr>
                <w:sz w:val="21"/>
                <w:szCs w:val="21"/>
              </w:rPr>
              <w:t>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7"/>
      <w:footerReference w:type="default" r:id="rId8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996" w:rsidRDefault="00243996" w:rsidP="00E55493">
      <w:r>
        <w:separator/>
      </w:r>
    </w:p>
  </w:endnote>
  <w:endnote w:type="continuationSeparator" w:id="1">
    <w:p w:rsidR="00243996" w:rsidRDefault="00243996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435" w:rsidRDefault="003C448D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43435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43435" w:rsidRDefault="00543435" w:rsidP="00D76621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435" w:rsidRDefault="003C448D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43435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03553">
      <w:rPr>
        <w:rStyle w:val="ae"/>
        <w:noProof/>
      </w:rPr>
      <w:t>4</w:t>
    </w:r>
    <w:r>
      <w:rPr>
        <w:rStyle w:val="ae"/>
      </w:rPr>
      <w:fldChar w:fldCharType="end"/>
    </w:r>
  </w:p>
  <w:p w:rsidR="00543435" w:rsidRDefault="00543435" w:rsidP="00D76621">
    <w:pPr>
      <w:pStyle w:val="ac"/>
      <w:ind w:right="360"/>
      <w:jc w:val="center"/>
    </w:pPr>
  </w:p>
  <w:p w:rsidR="00543435" w:rsidRDefault="0054343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996" w:rsidRDefault="00243996" w:rsidP="00E55493">
      <w:r>
        <w:separator/>
      </w:r>
    </w:p>
  </w:footnote>
  <w:footnote w:type="continuationSeparator" w:id="1">
    <w:p w:rsidR="00243996" w:rsidRDefault="00243996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3387"/>
    <w:rsid w:val="000041A7"/>
    <w:rsid w:val="000075BB"/>
    <w:rsid w:val="00011BC6"/>
    <w:rsid w:val="000331A6"/>
    <w:rsid w:val="0009034C"/>
    <w:rsid w:val="00090E03"/>
    <w:rsid w:val="000A7FAE"/>
    <w:rsid w:val="000C2063"/>
    <w:rsid w:val="000C438F"/>
    <w:rsid w:val="000C61D5"/>
    <w:rsid w:val="000D2C15"/>
    <w:rsid w:val="000D2D0C"/>
    <w:rsid w:val="000D3F1E"/>
    <w:rsid w:val="000D4063"/>
    <w:rsid w:val="000F265D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6297"/>
    <w:rsid w:val="0015353A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5630"/>
    <w:rsid w:val="001C7428"/>
    <w:rsid w:val="001D0700"/>
    <w:rsid w:val="001F22A3"/>
    <w:rsid w:val="001F6876"/>
    <w:rsid w:val="00202D75"/>
    <w:rsid w:val="002119E0"/>
    <w:rsid w:val="00216D69"/>
    <w:rsid w:val="0022225C"/>
    <w:rsid w:val="00226AF4"/>
    <w:rsid w:val="00231008"/>
    <w:rsid w:val="00243996"/>
    <w:rsid w:val="002474C4"/>
    <w:rsid w:val="00253235"/>
    <w:rsid w:val="00261402"/>
    <w:rsid w:val="0026551A"/>
    <w:rsid w:val="002739C9"/>
    <w:rsid w:val="0029283A"/>
    <w:rsid w:val="002A77A1"/>
    <w:rsid w:val="002B1541"/>
    <w:rsid w:val="002B5F64"/>
    <w:rsid w:val="002E436D"/>
    <w:rsid w:val="002E6FFC"/>
    <w:rsid w:val="00300622"/>
    <w:rsid w:val="00301AC3"/>
    <w:rsid w:val="00304441"/>
    <w:rsid w:val="00316199"/>
    <w:rsid w:val="003608D3"/>
    <w:rsid w:val="0036476E"/>
    <w:rsid w:val="00365D7F"/>
    <w:rsid w:val="0037054B"/>
    <w:rsid w:val="0037087B"/>
    <w:rsid w:val="00373B30"/>
    <w:rsid w:val="00391E36"/>
    <w:rsid w:val="00393E62"/>
    <w:rsid w:val="003959B4"/>
    <w:rsid w:val="003B38A4"/>
    <w:rsid w:val="003B6ACB"/>
    <w:rsid w:val="003C09F1"/>
    <w:rsid w:val="003C448D"/>
    <w:rsid w:val="003D01AC"/>
    <w:rsid w:val="003D1BD4"/>
    <w:rsid w:val="003D64C3"/>
    <w:rsid w:val="003E1D5F"/>
    <w:rsid w:val="003E369F"/>
    <w:rsid w:val="003E56D8"/>
    <w:rsid w:val="00401832"/>
    <w:rsid w:val="00401F9B"/>
    <w:rsid w:val="00410CC3"/>
    <w:rsid w:val="00415B48"/>
    <w:rsid w:val="004226B5"/>
    <w:rsid w:val="00425230"/>
    <w:rsid w:val="004261E7"/>
    <w:rsid w:val="00476B0F"/>
    <w:rsid w:val="00477E68"/>
    <w:rsid w:val="00482045"/>
    <w:rsid w:val="00483D6C"/>
    <w:rsid w:val="0048482A"/>
    <w:rsid w:val="0049072D"/>
    <w:rsid w:val="00490C2C"/>
    <w:rsid w:val="00491AAB"/>
    <w:rsid w:val="004A271E"/>
    <w:rsid w:val="004A4A8B"/>
    <w:rsid w:val="004A4B85"/>
    <w:rsid w:val="004A722B"/>
    <w:rsid w:val="004B01E3"/>
    <w:rsid w:val="004B283C"/>
    <w:rsid w:val="004B51CA"/>
    <w:rsid w:val="004B5F62"/>
    <w:rsid w:val="004C685A"/>
    <w:rsid w:val="004C76C8"/>
    <w:rsid w:val="004D0C26"/>
    <w:rsid w:val="004D3FE8"/>
    <w:rsid w:val="004D4899"/>
    <w:rsid w:val="004D54FF"/>
    <w:rsid w:val="004D6087"/>
    <w:rsid w:val="004E1B4C"/>
    <w:rsid w:val="00501551"/>
    <w:rsid w:val="00503553"/>
    <w:rsid w:val="00506C61"/>
    <w:rsid w:val="00507BB3"/>
    <w:rsid w:val="00513C5E"/>
    <w:rsid w:val="00525233"/>
    <w:rsid w:val="00526D05"/>
    <w:rsid w:val="005316DC"/>
    <w:rsid w:val="00535FED"/>
    <w:rsid w:val="0053795D"/>
    <w:rsid w:val="00541BD1"/>
    <w:rsid w:val="005427E1"/>
    <w:rsid w:val="00543435"/>
    <w:rsid w:val="00546136"/>
    <w:rsid w:val="00547921"/>
    <w:rsid w:val="00564286"/>
    <w:rsid w:val="00564EDA"/>
    <w:rsid w:val="00567D2E"/>
    <w:rsid w:val="005736E2"/>
    <w:rsid w:val="0058647E"/>
    <w:rsid w:val="005A2CEA"/>
    <w:rsid w:val="005A7540"/>
    <w:rsid w:val="005B76A2"/>
    <w:rsid w:val="005C1540"/>
    <w:rsid w:val="005C2A57"/>
    <w:rsid w:val="005C6770"/>
    <w:rsid w:val="005D0963"/>
    <w:rsid w:val="005E3A87"/>
    <w:rsid w:val="005E74C0"/>
    <w:rsid w:val="005E7A3A"/>
    <w:rsid w:val="005F230D"/>
    <w:rsid w:val="00601B9E"/>
    <w:rsid w:val="00617D60"/>
    <w:rsid w:val="0062254C"/>
    <w:rsid w:val="00632BBC"/>
    <w:rsid w:val="00641229"/>
    <w:rsid w:val="00652FA2"/>
    <w:rsid w:val="00653AE8"/>
    <w:rsid w:val="00654354"/>
    <w:rsid w:val="0067598F"/>
    <w:rsid w:val="006826FF"/>
    <w:rsid w:val="006959E2"/>
    <w:rsid w:val="006A3692"/>
    <w:rsid w:val="006A3CD2"/>
    <w:rsid w:val="006B5E75"/>
    <w:rsid w:val="006C3CCD"/>
    <w:rsid w:val="006C686B"/>
    <w:rsid w:val="006C6DF0"/>
    <w:rsid w:val="006D33B7"/>
    <w:rsid w:val="006D3FE3"/>
    <w:rsid w:val="006E3F59"/>
    <w:rsid w:val="006E5809"/>
    <w:rsid w:val="006E5F23"/>
    <w:rsid w:val="006E62D8"/>
    <w:rsid w:val="006F5FF1"/>
    <w:rsid w:val="00706106"/>
    <w:rsid w:val="00706366"/>
    <w:rsid w:val="0071550C"/>
    <w:rsid w:val="00731A32"/>
    <w:rsid w:val="00734E23"/>
    <w:rsid w:val="00743EC6"/>
    <w:rsid w:val="00757B0A"/>
    <w:rsid w:val="00766414"/>
    <w:rsid w:val="007720E3"/>
    <w:rsid w:val="007925D5"/>
    <w:rsid w:val="0079423B"/>
    <w:rsid w:val="007953D1"/>
    <w:rsid w:val="0079568F"/>
    <w:rsid w:val="00797EBF"/>
    <w:rsid w:val="007B0654"/>
    <w:rsid w:val="007C4A3C"/>
    <w:rsid w:val="007D53DF"/>
    <w:rsid w:val="007E1A65"/>
    <w:rsid w:val="007F5B53"/>
    <w:rsid w:val="00801A77"/>
    <w:rsid w:val="0080240B"/>
    <w:rsid w:val="00810125"/>
    <w:rsid w:val="00811833"/>
    <w:rsid w:val="008125AE"/>
    <w:rsid w:val="00823E90"/>
    <w:rsid w:val="00835FDD"/>
    <w:rsid w:val="00853F40"/>
    <w:rsid w:val="0086001B"/>
    <w:rsid w:val="0087570F"/>
    <w:rsid w:val="008830F7"/>
    <w:rsid w:val="00895B01"/>
    <w:rsid w:val="008A315A"/>
    <w:rsid w:val="008A5CDF"/>
    <w:rsid w:val="008B3D47"/>
    <w:rsid w:val="008B5074"/>
    <w:rsid w:val="008C4200"/>
    <w:rsid w:val="008D3EF7"/>
    <w:rsid w:val="008D43A2"/>
    <w:rsid w:val="008D6689"/>
    <w:rsid w:val="008E31BF"/>
    <w:rsid w:val="008F29C1"/>
    <w:rsid w:val="009014DD"/>
    <w:rsid w:val="00902ABC"/>
    <w:rsid w:val="009054D3"/>
    <w:rsid w:val="00915B5F"/>
    <w:rsid w:val="00931D6A"/>
    <w:rsid w:val="00935BBA"/>
    <w:rsid w:val="009435B7"/>
    <w:rsid w:val="009450FC"/>
    <w:rsid w:val="00955DC4"/>
    <w:rsid w:val="00957120"/>
    <w:rsid w:val="00957CA0"/>
    <w:rsid w:val="009702BA"/>
    <w:rsid w:val="0097698C"/>
    <w:rsid w:val="00980D3E"/>
    <w:rsid w:val="00981167"/>
    <w:rsid w:val="0098580B"/>
    <w:rsid w:val="00991EF3"/>
    <w:rsid w:val="009B6AB0"/>
    <w:rsid w:val="009C794E"/>
    <w:rsid w:val="009D015B"/>
    <w:rsid w:val="009D61C0"/>
    <w:rsid w:val="009E39A7"/>
    <w:rsid w:val="009E60A8"/>
    <w:rsid w:val="009F42E2"/>
    <w:rsid w:val="00A014A6"/>
    <w:rsid w:val="00A1036F"/>
    <w:rsid w:val="00A25315"/>
    <w:rsid w:val="00A3070F"/>
    <w:rsid w:val="00A35B34"/>
    <w:rsid w:val="00A419DE"/>
    <w:rsid w:val="00A51EA4"/>
    <w:rsid w:val="00A9251A"/>
    <w:rsid w:val="00A9372A"/>
    <w:rsid w:val="00AA3BE1"/>
    <w:rsid w:val="00AB2D7B"/>
    <w:rsid w:val="00AB4C8B"/>
    <w:rsid w:val="00AB7BB8"/>
    <w:rsid w:val="00AC682A"/>
    <w:rsid w:val="00AE5B44"/>
    <w:rsid w:val="00AE6624"/>
    <w:rsid w:val="00AE6C18"/>
    <w:rsid w:val="00AF6D70"/>
    <w:rsid w:val="00B34097"/>
    <w:rsid w:val="00B4110C"/>
    <w:rsid w:val="00B4304A"/>
    <w:rsid w:val="00B44C84"/>
    <w:rsid w:val="00B54AC9"/>
    <w:rsid w:val="00B5508A"/>
    <w:rsid w:val="00B60B26"/>
    <w:rsid w:val="00B620BA"/>
    <w:rsid w:val="00B73A9E"/>
    <w:rsid w:val="00B8043F"/>
    <w:rsid w:val="00B81293"/>
    <w:rsid w:val="00B85B7C"/>
    <w:rsid w:val="00B91A14"/>
    <w:rsid w:val="00B91BC9"/>
    <w:rsid w:val="00B92121"/>
    <w:rsid w:val="00B9751F"/>
    <w:rsid w:val="00BA0307"/>
    <w:rsid w:val="00BA6350"/>
    <w:rsid w:val="00BA6A7E"/>
    <w:rsid w:val="00BB267E"/>
    <w:rsid w:val="00BB6CD2"/>
    <w:rsid w:val="00BC0038"/>
    <w:rsid w:val="00BC004F"/>
    <w:rsid w:val="00BC4AA0"/>
    <w:rsid w:val="00BE0A70"/>
    <w:rsid w:val="00BF0788"/>
    <w:rsid w:val="00BF3BB1"/>
    <w:rsid w:val="00BF7418"/>
    <w:rsid w:val="00C02BA3"/>
    <w:rsid w:val="00C04E24"/>
    <w:rsid w:val="00C051E8"/>
    <w:rsid w:val="00C32A07"/>
    <w:rsid w:val="00C34A9F"/>
    <w:rsid w:val="00C46916"/>
    <w:rsid w:val="00C500BE"/>
    <w:rsid w:val="00C50199"/>
    <w:rsid w:val="00C54DB5"/>
    <w:rsid w:val="00C57C94"/>
    <w:rsid w:val="00C6384D"/>
    <w:rsid w:val="00C6409B"/>
    <w:rsid w:val="00C707D1"/>
    <w:rsid w:val="00C842DA"/>
    <w:rsid w:val="00CA12DB"/>
    <w:rsid w:val="00CA5BB5"/>
    <w:rsid w:val="00CA7189"/>
    <w:rsid w:val="00CC09F1"/>
    <w:rsid w:val="00CC5AA3"/>
    <w:rsid w:val="00CD04E0"/>
    <w:rsid w:val="00CE11D6"/>
    <w:rsid w:val="00CF3EC0"/>
    <w:rsid w:val="00CF71B7"/>
    <w:rsid w:val="00CF7E09"/>
    <w:rsid w:val="00D00AD8"/>
    <w:rsid w:val="00D063DA"/>
    <w:rsid w:val="00D12120"/>
    <w:rsid w:val="00D15D06"/>
    <w:rsid w:val="00D2091D"/>
    <w:rsid w:val="00D30D4F"/>
    <w:rsid w:val="00D32649"/>
    <w:rsid w:val="00D33C1C"/>
    <w:rsid w:val="00D46A01"/>
    <w:rsid w:val="00D50D45"/>
    <w:rsid w:val="00D51FBC"/>
    <w:rsid w:val="00D53C4D"/>
    <w:rsid w:val="00D53DF6"/>
    <w:rsid w:val="00D5411A"/>
    <w:rsid w:val="00D54965"/>
    <w:rsid w:val="00D5529B"/>
    <w:rsid w:val="00D56256"/>
    <w:rsid w:val="00D60B1E"/>
    <w:rsid w:val="00D71374"/>
    <w:rsid w:val="00D76621"/>
    <w:rsid w:val="00D84200"/>
    <w:rsid w:val="00D84556"/>
    <w:rsid w:val="00D84878"/>
    <w:rsid w:val="00D95560"/>
    <w:rsid w:val="00DA7F25"/>
    <w:rsid w:val="00DB0346"/>
    <w:rsid w:val="00DB6E60"/>
    <w:rsid w:val="00DC19F5"/>
    <w:rsid w:val="00DC7D2F"/>
    <w:rsid w:val="00DD33D0"/>
    <w:rsid w:val="00DE6C30"/>
    <w:rsid w:val="00DF11FA"/>
    <w:rsid w:val="00DF240E"/>
    <w:rsid w:val="00DF5A2C"/>
    <w:rsid w:val="00E0690D"/>
    <w:rsid w:val="00E142E8"/>
    <w:rsid w:val="00E24174"/>
    <w:rsid w:val="00E241FD"/>
    <w:rsid w:val="00E25EB8"/>
    <w:rsid w:val="00E27075"/>
    <w:rsid w:val="00E434EB"/>
    <w:rsid w:val="00E46D7D"/>
    <w:rsid w:val="00E5174E"/>
    <w:rsid w:val="00E51BB1"/>
    <w:rsid w:val="00E52DC8"/>
    <w:rsid w:val="00E54BC4"/>
    <w:rsid w:val="00E55493"/>
    <w:rsid w:val="00E567B8"/>
    <w:rsid w:val="00E62FB5"/>
    <w:rsid w:val="00E65CFD"/>
    <w:rsid w:val="00E81083"/>
    <w:rsid w:val="00E826FB"/>
    <w:rsid w:val="00E82D90"/>
    <w:rsid w:val="00E84FB4"/>
    <w:rsid w:val="00E8755F"/>
    <w:rsid w:val="00EA1E56"/>
    <w:rsid w:val="00EA3434"/>
    <w:rsid w:val="00EA4011"/>
    <w:rsid w:val="00EA52BB"/>
    <w:rsid w:val="00EB3C6B"/>
    <w:rsid w:val="00EC7FC4"/>
    <w:rsid w:val="00ED650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2427"/>
    <w:rsid w:val="00F64C1F"/>
    <w:rsid w:val="00F73E1A"/>
    <w:rsid w:val="00F8213B"/>
    <w:rsid w:val="00F82545"/>
    <w:rsid w:val="00F841AD"/>
    <w:rsid w:val="00F870F6"/>
    <w:rsid w:val="00F87A10"/>
    <w:rsid w:val="00F87FBA"/>
    <w:rsid w:val="00F92051"/>
    <w:rsid w:val="00F97BD1"/>
    <w:rsid w:val="00FA0AEF"/>
    <w:rsid w:val="00FA40B9"/>
    <w:rsid w:val="00FA5D40"/>
    <w:rsid w:val="00FA7AAD"/>
    <w:rsid w:val="00FB596A"/>
    <w:rsid w:val="00FC15C2"/>
    <w:rsid w:val="00FC4932"/>
    <w:rsid w:val="00FD54DC"/>
    <w:rsid w:val="00FE1F26"/>
    <w:rsid w:val="00FE2A80"/>
    <w:rsid w:val="00FE2E78"/>
    <w:rsid w:val="00FE2FA5"/>
    <w:rsid w:val="00FE6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uiPriority w:val="99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2316</TotalTime>
  <Pages>4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Economist1</cp:lastModifiedBy>
  <cp:revision>9</cp:revision>
  <cp:lastPrinted>2020-04-10T04:21:00Z</cp:lastPrinted>
  <dcterms:created xsi:type="dcterms:W3CDTF">2014-02-25T08:48:00Z</dcterms:created>
  <dcterms:modified xsi:type="dcterms:W3CDTF">2020-04-10T04:21:00Z</dcterms:modified>
</cp:coreProperties>
</file>